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22" w:rsidRDefault="000D28EC" w:rsidP="00F77B2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6A0A9C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6A0A9C" w:rsidRDefault="006A0A9C" w:rsidP="00F77B2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розпорядження міського голови</w:t>
      </w:r>
    </w:p>
    <w:p w:rsidR="000D28EC" w:rsidRDefault="006A0A9C" w:rsidP="005D4F3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«_</w:t>
      </w:r>
      <w:r w:rsidR="005D4F3E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_» _</w:t>
      </w:r>
      <w:r w:rsidR="005D4F3E">
        <w:rPr>
          <w:rFonts w:ascii="Times New Roman" w:hAnsi="Times New Roman" w:cs="Times New Roman"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sz w:val="24"/>
          <w:szCs w:val="24"/>
          <w:lang w:val="uk-UA"/>
        </w:rPr>
        <w:t>_ 2021 №</w:t>
      </w:r>
      <w:r w:rsidR="005D4F3E">
        <w:rPr>
          <w:rFonts w:ascii="Times New Roman" w:hAnsi="Times New Roman" w:cs="Times New Roman"/>
          <w:sz w:val="24"/>
          <w:szCs w:val="24"/>
          <w:lang w:val="uk-UA"/>
        </w:rPr>
        <w:t>262-р</w:t>
      </w:r>
    </w:p>
    <w:p w:rsidR="0035600E" w:rsidRPr="0035600E" w:rsidRDefault="0035600E" w:rsidP="006A0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1EED" w:rsidRPr="006A0A9C" w:rsidRDefault="000D28EC" w:rsidP="006A0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0A9C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</w:p>
    <w:p w:rsidR="0035600E" w:rsidRDefault="0035600E" w:rsidP="006A0A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600E">
        <w:rPr>
          <w:rFonts w:ascii="Times New Roman" w:hAnsi="Times New Roman" w:cs="Times New Roman"/>
          <w:sz w:val="24"/>
          <w:szCs w:val="24"/>
          <w:lang w:val="uk-UA"/>
        </w:rPr>
        <w:t>розміру кошторисної заробітної плати,</w:t>
      </w:r>
      <w:bookmarkStart w:id="0" w:name="_GoBack"/>
      <w:bookmarkEnd w:id="0"/>
    </w:p>
    <w:p w:rsidR="0035600E" w:rsidRDefault="0035600E" w:rsidP="006A0A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600E">
        <w:rPr>
          <w:rFonts w:ascii="Times New Roman" w:hAnsi="Times New Roman" w:cs="Times New Roman"/>
          <w:sz w:val="24"/>
          <w:szCs w:val="24"/>
          <w:lang w:val="uk-UA"/>
        </w:rPr>
        <w:t>який враховується при визначені вартості проведення поточного ремонту</w:t>
      </w:r>
    </w:p>
    <w:p w:rsidR="0035600E" w:rsidRDefault="0035600E" w:rsidP="006A0A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600E">
        <w:rPr>
          <w:rFonts w:ascii="Times New Roman" w:hAnsi="Times New Roman" w:cs="Times New Roman"/>
          <w:sz w:val="24"/>
          <w:szCs w:val="24"/>
          <w:lang w:val="uk-UA"/>
        </w:rPr>
        <w:t>за рахунок коштів бюджету Южноукраїнської міської територіальної громади,</w:t>
      </w:r>
    </w:p>
    <w:p w:rsidR="0035600E" w:rsidRDefault="0035600E" w:rsidP="006A0A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600E">
        <w:rPr>
          <w:rFonts w:ascii="Times New Roman" w:hAnsi="Times New Roman" w:cs="Times New Roman"/>
          <w:sz w:val="24"/>
          <w:szCs w:val="24"/>
          <w:lang w:val="uk-UA"/>
        </w:rPr>
        <w:t>на 2021 рік</w:t>
      </w:r>
    </w:p>
    <w:p w:rsidR="0035600E" w:rsidRDefault="0035600E" w:rsidP="006A0A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600E" w:rsidRDefault="0035600E" w:rsidP="006A0A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0A9C" w:rsidRDefault="006A0A9C" w:rsidP="006A0A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600E" w:rsidRDefault="0035600E" w:rsidP="0035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виконаний </w:t>
      </w:r>
      <w:r w:rsidR="000737FA" w:rsidRPr="006A0A9C">
        <w:rPr>
          <w:rFonts w:ascii="Times New Roman" w:hAnsi="Times New Roman" w:cs="Times New Roman"/>
          <w:sz w:val="24"/>
          <w:szCs w:val="24"/>
          <w:lang w:val="uk-UA"/>
        </w:rPr>
        <w:t>виходячи</w:t>
      </w:r>
      <w:r w:rsidR="00763694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3E13" w:rsidRPr="006A0A9C">
        <w:rPr>
          <w:rFonts w:ascii="Times New Roman" w:hAnsi="Times New Roman" w:cs="Times New Roman"/>
          <w:sz w:val="24"/>
          <w:szCs w:val="24"/>
          <w:lang w:val="uk-UA"/>
        </w:rPr>
        <w:t>з розміру мінімальної заробітної плати на 1 січня  поточного року,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694" w:rsidRPr="006A0A9C">
        <w:rPr>
          <w:rFonts w:ascii="Times New Roman" w:hAnsi="Times New Roman" w:cs="Times New Roman"/>
          <w:sz w:val="24"/>
          <w:szCs w:val="24"/>
          <w:lang w:val="uk-UA"/>
        </w:rPr>
        <w:t>коефіцієнту переходу від першого розряду складності робіт до розряду 3,8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694" w:rsidRPr="006A0A9C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CD529B" w:rsidRPr="006A0A9C">
        <w:rPr>
          <w:rFonts w:ascii="Times New Roman" w:hAnsi="Times New Roman" w:cs="Times New Roman"/>
          <w:sz w:val="24"/>
          <w:szCs w:val="24"/>
          <w:lang w:val="uk-UA"/>
        </w:rPr>
        <w:t>дповідно до додатка А ДСТУ – Н</w:t>
      </w:r>
      <w:r w:rsidR="000737FA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29B" w:rsidRPr="006A0A9C">
        <w:rPr>
          <w:rFonts w:ascii="Times New Roman" w:hAnsi="Times New Roman" w:cs="Times New Roman"/>
          <w:sz w:val="24"/>
          <w:szCs w:val="24"/>
          <w:lang w:val="uk-UA"/>
        </w:rPr>
        <w:t>БД.1.</w:t>
      </w:r>
      <w:r w:rsidR="009D5E0D" w:rsidRPr="006A0A9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D529B" w:rsidRPr="006A0A9C">
        <w:rPr>
          <w:rFonts w:ascii="Times New Roman" w:hAnsi="Times New Roman" w:cs="Times New Roman"/>
          <w:sz w:val="24"/>
          <w:szCs w:val="24"/>
          <w:lang w:val="uk-UA"/>
        </w:rPr>
        <w:t>-2:2013 «Настанова щодо визначення прямих витрат у вартості будівництва»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29B" w:rsidRPr="006A0A9C">
        <w:rPr>
          <w:rFonts w:ascii="Times New Roman" w:hAnsi="Times New Roman" w:cs="Times New Roman"/>
          <w:sz w:val="24"/>
          <w:szCs w:val="24"/>
          <w:lang w:val="uk-UA"/>
        </w:rPr>
        <w:t>та прогнозного індексу інфляції споживчих цін на поточний рік</w:t>
      </w:r>
      <w:r w:rsidR="006E4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29B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(у середньому до попереднього року), який є складовою основних прогнозних </w:t>
      </w:r>
      <w:proofErr w:type="spellStart"/>
      <w:r w:rsidR="00CD529B" w:rsidRPr="006A0A9C">
        <w:rPr>
          <w:rFonts w:ascii="Times New Roman" w:hAnsi="Times New Roman" w:cs="Times New Roman"/>
          <w:sz w:val="24"/>
          <w:szCs w:val="24"/>
          <w:lang w:val="uk-UA"/>
        </w:rPr>
        <w:t>макропоказників</w:t>
      </w:r>
      <w:proofErr w:type="spellEnd"/>
      <w:r w:rsidR="00CD529B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і соціального розвитку України, що схвалюються Кабінетом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5600E" w:rsidRDefault="0035600E" w:rsidP="0035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0A9C" w:rsidRDefault="00037760" w:rsidP="0035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A9C">
        <w:rPr>
          <w:rFonts w:ascii="Times New Roman" w:hAnsi="Times New Roman" w:cs="Times New Roman"/>
          <w:sz w:val="24"/>
          <w:szCs w:val="24"/>
          <w:lang w:val="uk-UA"/>
        </w:rPr>
        <w:t>6000</w:t>
      </w:r>
      <w:r w:rsidR="00083E13" w:rsidRPr="006A0A9C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CD529B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 грн. х </w:t>
      </w:r>
      <w:r w:rsidR="00083E13" w:rsidRPr="006A0A9C">
        <w:rPr>
          <w:rFonts w:ascii="Times New Roman" w:hAnsi="Times New Roman" w:cs="Times New Roman"/>
          <w:sz w:val="24"/>
          <w:szCs w:val="24"/>
          <w:lang w:val="uk-UA"/>
        </w:rPr>
        <w:t>1,308 х</w:t>
      </w:r>
      <w:r w:rsidR="00F24F3D" w:rsidRPr="006A0A9C">
        <w:rPr>
          <w:rFonts w:ascii="Times New Roman" w:hAnsi="Times New Roman" w:cs="Times New Roman"/>
          <w:sz w:val="24"/>
          <w:szCs w:val="24"/>
          <w:lang w:val="uk-UA"/>
        </w:rPr>
        <w:t>1,081</w:t>
      </w:r>
      <w:r w:rsidR="00CD529B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 =</w:t>
      </w:r>
      <w:r w:rsidR="00466A7C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0A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31659" w:rsidRPr="006A0A9C">
        <w:rPr>
          <w:rFonts w:ascii="Times New Roman" w:hAnsi="Times New Roman" w:cs="Times New Roman"/>
          <w:sz w:val="24"/>
          <w:szCs w:val="24"/>
          <w:lang w:val="uk-UA"/>
        </w:rPr>
        <w:t>484</w:t>
      </w:r>
      <w:r w:rsidR="00DD4B75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r w:rsidR="00466A7C" w:rsidRPr="006A0A9C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6A0A9C" w:rsidRDefault="006A0A9C" w:rsidP="006A0A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A0A9C" w:rsidRDefault="00466A7C" w:rsidP="006A0A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A0A9C">
        <w:rPr>
          <w:rFonts w:ascii="Times New Roman" w:hAnsi="Times New Roman" w:cs="Times New Roman"/>
          <w:sz w:val="24"/>
          <w:szCs w:val="24"/>
          <w:lang w:val="uk-UA"/>
        </w:rPr>
        <w:t>Пояснення:</w:t>
      </w:r>
    </w:p>
    <w:p w:rsidR="006A0A9C" w:rsidRDefault="00037760" w:rsidP="006A0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A9C">
        <w:rPr>
          <w:rFonts w:ascii="Times New Roman" w:hAnsi="Times New Roman" w:cs="Times New Roman"/>
          <w:sz w:val="24"/>
          <w:szCs w:val="24"/>
          <w:lang w:val="uk-UA"/>
        </w:rPr>
        <w:t>6000</w:t>
      </w:r>
      <w:r w:rsidR="00083E13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r w:rsidR="00466A7C" w:rsidRPr="006A0A9C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466A7C" w:rsidRPr="006A0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083E13" w:rsidRPr="006A0A9C">
        <w:rPr>
          <w:rFonts w:ascii="Times New Roman" w:hAnsi="Times New Roman" w:cs="Times New Roman"/>
          <w:sz w:val="24"/>
          <w:szCs w:val="24"/>
          <w:lang w:val="uk-UA"/>
        </w:rPr>
        <w:t>мінімальна заробітна плата (це законодавчо встановлений розмір заробітної плати за просту, некваліфіковану працю, нижче якого не може встановлюватися оплата за виконану працівником місячну норму робіт (</w:t>
      </w:r>
      <w:r w:rsidR="006A0A9C" w:rsidRPr="006A0A9C">
        <w:rPr>
          <w:rFonts w:ascii="Times New Roman" w:hAnsi="Times New Roman" w:cs="Times New Roman"/>
          <w:sz w:val="24"/>
          <w:szCs w:val="24"/>
          <w:lang w:val="uk-UA"/>
        </w:rPr>
        <w:t>ст.3</w:t>
      </w:r>
      <w:r w:rsidR="006A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3E13" w:rsidRPr="006A0A9C">
        <w:rPr>
          <w:rFonts w:ascii="Times New Roman" w:hAnsi="Times New Roman" w:cs="Times New Roman"/>
          <w:sz w:val="24"/>
          <w:szCs w:val="24"/>
          <w:lang w:val="uk-UA"/>
        </w:rPr>
        <w:t>Закон</w:t>
      </w:r>
      <w:r w:rsidR="006A0A9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3E13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оплату праці»). Згідно п.5 ст.38 Бюджетного кодексу України розмір мінімальної заробітної плати визначається в Законі про Держаний бюджет на відповідний рік</w:t>
      </w:r>
      <w:r w:rsidR="00466A7C" w:rsidRPr="006A0A9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1E32" w:rsidRDefault="00083E13" w:rsidP="003F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A9C">
        <w:rPr>
          <w:rFonts w:ascii="Times New Roman" w:hAnsi="Times New Roman" w:cs="Times New Roman"/>
          <w:sz w:val="24"/>
          <w:szCs w:val="24"/>
          <w:lang w:val="uk-UA"/>
        </w:rPr>
        <w:t>1,308</w:t>
      </w:r>
      <w:r w:rsidRPr="006A0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158F" w:rsidRPr="006A0A9C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6A0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158F" w:rsidRPr="006A0A9C">
        <w:rPr>
          <w:rFonts w:ascii="Times New Roman" w:hAnsi="Times New Roman" w:cs="Times New Roman"/>
          <w:sz w:val="24"/>
          <w:szCs w:val="24"/>
          <w:lang w:val="uk-UA"/>
        </w:rPr>
        <w:t>коефіцієнт переходу від першого розряду складності робіт до розряду 3,8 відповідно до додатка А ДСТУ – НБД.1.-2:2013 «Настанова щодо визначення прямих витрат у вартості будівництва»;</w:t>
      </w:r>
    </w:p>
    <w:p w:rsidR="00466A7C" w:rsidRPr="006A0A9C" w:rsidRDefault="007778F7" w:rsidP="003F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A9C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24F3D" w:rsidRPr="006A0A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A0A9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24F3D" w:rsidRPr="006A0A9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737FA" w:rsidRPr="006A0A9C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466A7C" w:rsidRPr="006A0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466A7C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прогнозний індекс інфляції споживчих цін на поточний рік (у середньому до попереднього року), який є складовою основних прогнозних </w:t>
      </w:r>
      <w:proofErr w:type="spellStart"/>
      <w:r w:rsidR="00466A7C" w:rsidRPr="006A0A9C">
        <w:rPr>
          <w:rFonts w:ascii="Times New Roman" w:hAnsi="Times New Roman" w:cs="Times New Roman"/>
          <w:sz w:val="24"/>
          <w:szCs w:val="24"/>
          <w:lang w:val="uk-UA"/>
        </w:rPr>
        <w:t>макропоказників</w:t>
      </w:r>
      <w:proofErr w:type="spellEnd"/>
      <w:r w:rsidR="00466A7C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і соціального розвитку України, що схвалюються Кабінетом Міністрів України.</w:t>
      </w:r>
    </w:p>
    <w:p w:rsidR="00466A7C" w:rsidRDefault="00466A7C" w:rsidP="006A0A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1E32" w:rsidRDefault="003F1E32" w:rsidP="006A0A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1E32" w:rsidRDefault="003F1E32" w:rsidP="006A0A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600E" w:rsidRDefault="0035600E" w:rsidP="006A0A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600E" w:rsidRPr="006A0A9C" w:rsidRDefault="0035600E" w:rsidP="006A0A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1E32" w:rsidRDefault="003F1E32" w:rsidP="003F1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начальника відділу -</w:t>
      </w:r>
      <w:r w:rsidRPr="003F1E32">
        <w:rPr>
          <w:lang w:val="uk-UA"/>
        </w:rPr>
        <w:t xml:space="preserve"> </w:t>
      </w:r>
      <w:r w:rsidRPr="003F1E32">
        <w:rPr>
          <w:rFonts w:ascii="Times New Roman" w:hAnsi="Times New Roman" w:cs="Times New Roman"/>
          <w:sz w:val="24"/>
          <w:szCs w:val="24"/>
          <w:lang w:val="uk-UA"/>
        </w:rPr>
        <w:t>завідувач сектору</w:t>
      </w:r>
    </w:p>
    <w:p w:rsidR="003F1E32" w:rsidRDefault="003F1E32" w:rsidP="003F1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E32">
        <w:rPr>
          <w:rFonts w:ascii="Times New Roman" w:hAnsi="Times New Roman" w:cs="Times New Roman"/>
          <w:sz w:val="24"/>
          <w:szCs w:val="24"/>
          <w:lang w:val="uk-UA"/>
        </w:rPr>
        <w:t>господарського забезпечення</w:t>
      </w:r>
      <w:r w:rsidR="00466A7C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F1E32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F1E32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бухгалтерського</w:t>
      </w:r>
    </w:p>
    <w:p w:rsidR="003F1E32" w:rsidRDefault="003F1E32" w:rsidP="003F1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E32">
        <w:rPr>
          <w:rFonts w:ascii="Times New Roman" w:hAnsi="Times New Roman" w:cs="Times New Roman"/>
          <w:sz w:val="24"/>
          <w:szCs w:val="24"/>
          <w:lang w:val="uk-UA"/>
        </w:rPr>
        <w:t>обліку та господарського забезпечення</w:t>
      </w:r>
      <w:r w:rsidR="00466A7C" w:rsidRPr="006A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ап</w:t>
      </w:r>
      <w:r w:rsidRPr="003F1E32">
        <w:rPr>
          <w:rFonts w:ascii="Times New Roman" w:hAnsi="Times New Roman" w:cs="Times New Roman"/>
          <w:sz w:val="24"/>
          <w:szCs w:val="24"/>
          <w:lang w:val="uk-UA"/>
        </w:rPr>
        <w:t>арат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466A7C" w:rsidRPr="006A0A9C" w:rsidRDefault="003F1E32" w:rsidP="003F1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1E32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 та її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7B2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КУЛІШ</w:t>
      </w:r>
    </w:p>
    <w:p w:rsidR="000D28EC" w:rsidRPr="006A0A9C" w:rsidRDefault="000D28EC" w:rsidP="006A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D28EC" w:rsidRPr="006A0A9C" w:rsidSect="00F77B22">
      <w:pgSz w:w="12240" w:h="15840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EC"/>
    <w:rsid w:val="00037760"/>
    <w:rsid w:val="00073270"/>
    <w:rsid w:val="000737FA"/>
    <w:rsid w:val="00083E13"/>
    <w:rsid w:val="0008523A"/>
    <w:rsid w:val="000D28EC"/>
    <w:rsid w:val="001243BA"/>
    <w:rsid w:val="00160BA9"/>
    <w:rsid w:val="0035600E"/>
    <w:rsid w:val="003A6CAD"/>
    <w:rsid w:val="003F1E32"/>
    <w:rsid w:val="00466A7C"/>
    <w:rsid w:val="004815F1"/>
    <w:rsid w:val="004B5310"/>
    <w:rsid w:val="004D1EED"/>
    <w:rsid w:val="005B7E3E"/>
    <w:rsid w:val="005D4F3E"/>
    <w:rsid w:val="005F14A6"/>
    <w:rsid w:val="006A0A9C"/>
    <w:rsid w:val="006E40E4"/>
    <w:rsid w:val="00763694"/>
    <w:rsid w:val="007778F7"/>
    <w:rsid w:val="00801DF3"/>
    <w:rsid w:val="009D5E0D"/>
    <w:rsid w:val="009E3791"/>
    <w:rsid w:val="00A555BA"/>
    <w:rsid w:val="00AA5C40"/>
    <w:rsid w:val="00AE4E93"/>
    <w:rsid w:val="00B31659"/>
    <w:rsid w:val="00BC08B1"/>
    <w:rsid w:val="00C3158F"/>
    <w:rsid w:val="00C56C68"/>
    <w:rsid w:val="00CD529B"/>
    <w:rsid w:val="00DD4B75"/>
    <w:rsid w:val="00DD5E91"/>
    <w:rsid w:val="00E23DA8"/>
    <w:rsid w:val="00F24F3D"/>
    <w:rsid w:val="00F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9199D-7C37-42E5-B1CF-FF1BE685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261C-F89A-43E4-8D35-7612760A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Светлана</cp:lastModifiedBy>
  <cp:revision>7</cp:revision>
  <cp:lastPrinted>2021-09-21T06:36:00Z</cp:lastPrinted>
  <dcterms:created xsi:type="dcterms:W3CDTF">2021-09-20T15:45:00Z</dcterms:created>
  <dcterms:modified xsi:type="dcterms:W3CDTF">2021-09-23T11:05:00Z</dcterms:modified>
</cp:coreProperties>
</file>